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1B89D6" w14:textId="5251EF63" w:rsidR="00D95DBD" w:rsidRDefault="00D95DBD" w:rsidP="00D95DBD">
      <w:pPr>
        <w:pStyle w:val="3"/>
        <w:spacing w:after="0"/>
        <w:rPr>
          <w:rFonts w:ascii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ОГОЛОШЕННЯ № </w:t>
      </w:r>
      <w:r w:rsidR="00331530" w:rsidRPr="00331530">
        <w:rPr>
          <w:rFonts w:ascii="Times New Roman" w:hAnsi="Times New Roman"/>
          <w:color w:val="000000"/>
          <w:sz w:val="24"/>
          <w:szCs w:val="24"/>
          <w:lang w:val="uk-UA"/>
        </w:rPr>
        <w:t>2025-4-43СОД</w:t>
      </w:r>
      <w:bookmarkStart w:id="0" w:name="_GoBack"/>
      <w:bookmarkEnd w:id="0"/>
    </w:p>
    <w:p w14:paraId="35091DF7" w14:textId="77777777" w:rsidR="001641BF" w:rsidRPr="00035E71" w:rsidRDefault="001641BF" w:rsidP="001D563F">
      <w:pPr>
        <w:spacing w:after="0"/>
        <w:ind w:firstLine="240"/>
        <w:rPr>
          <w:rFonts w:ascii="Times New Roman" w:hAnsi="Times New Roman"/>
          <w:sz w:val="24"/>
          <w:szCs w:val="24"/>
          <w:lang w:val="uk-UA"/>
        </w:rPr>
      </w:pPr>
    </w:p>
    <w:p w14:paraId="39CF4B39" w14:textId="77777777" w:rsidR="001641BF" w:rsidRPr="00D95DBD" w:rsidRDefault="001641BF" w:rsidP="0086081F">
      <w:pPr>
        <w:spacing w:after="0"/>
        <w:ind w:left="5423"/>
        <w:rPr>
          <w:rFonts w:ascii="Times New Roman" w:hAnsi="Times New Roman"/>
          <w:color w:val="000000"/>
          <w:sz w:val="20"/>
          <w:szCs w:val="20"/>
          <w:lang w:val="uk-UA"/>
        </w:rPr>
      </w:pPr>
      <w:bookmarkStart w:id="1" w:name="124"/>
      <w:bookmarkEnd w:id="1"/>
      <w:r w:rsidRPr="00D95DBD">
        <w:rPr>
          <w:rFonts w:ascii="Times New Roman" w:hAnsi="Times New Roman"/>
          <w:color w:val="000000"/>
          <w:sz w:val="20"/>
          <w:szCs w:val="20"/>
          <w:lang w:val="uk-UA"/>
        </w:rPr>
        <w:t>Додаток 1</w:t>
      </w:r>
      <w:r w:rsidRPr="00D95DBD">
        <w:rPr>
          <w:rFonts w:ascii="Times New Roman" w:hAnsi="Times New Roman"/>
          <w:sz w:val="20"/>
          <w:szCs w:val="20"/>
          <w:lang w:val="uk-UA"/>
        </w:rPr>
        <w:br/>
      </w:r>
      <w:r w:rsidRPr="00D95DBD">
        <w:rPr>
          <w:rFonts w:ascii="Times New Roman" w:hAnsi="Times New Roman"/>
          <w:color w:val="000000"/>
          <w:sz w:val="20"/>
          <w:szCs w:val="20"/>
          <w:lang w:val="uk-UA"/>
        </w:rPr>
        <w:t>до Порядку проведення конкурсного відбору</w:t>
      </w:r>
      <w:r w:rsidRPr="00D95DBD">
        <w:rPr>
          <w:rFonts w:ascii="Times New Roman" w:hAnsi="Times New Roman"/>
          <w:color w:val="000000"/>
          <w:sz w:val="20"/>
          <w:szCs w:val="20"/>
          <w:lang w:val="uk-UA"/>
        </w:rPr>
        <w:br/>
        <w:t>суб'єктів оціночної діяльності</w:t>
      </w:r>
      <w:r w:rsidRPr="00D95DBD">
        <w:rPr>
          <w:rFonts w:ascii="Times New Roman" w:hAnsi="Times New Roman"/>
          <w:sz w:val="20"/>
          <w:szCs w:val="20"/>
          <w:lang w:val="uk-UA"/>
        </w:rPr>
        <w:br/>
      </w:r>
      <w:r w:rsidRPr="00D95DBD">
        <w:rPr>
          <w:rFonts w:ascii="Times New Roman" w:hAnsi="Times New Roman"/>
          <w:color w:val="000000"/>
          <w:sz w:val="20"/>
          <w:szCs w:val="20"/>
          <w:lang w:val="uk-UA"/>
        </w:rPr>
        <w:t>(підпункт 1 пункту 1 розділу IV)</w:t>
      </w:r>
    </w:p>
    <w:p w14:paraId="0024DF74" w14:textId="77777777" w:rsidR="00D95DBD" w:rsidRDefault="00D95DBD" w:rsidP="00D95DBD">
      <w:pPr>
        <w:spacing w:after="0"/>
        <w:rPr>
          <w:rFonts w:ascii="Times New Roman" w:hAnsi="Times New Roman"/>
          <w:sz w:val="24"/>
          <w:szCs w:val="24"/>
          <w:lang w:val="uk-UA"/>
        </w:rPr>
      </w:pPr>
    </w:p>
    <w:tbl>
      <w:tblPr>
        <w:tblW w:w="0" w:type="auto"/>
        <w:tblCellSpacing w:w="0" w:type="auto"/>
        <w:tblLook w:val="00A0" w:firstRow="1" w:lastRow="0" w:firstColumn="1" w:lastColumn="0" w:noHBand="0" w:noVBand="0"/>
      </w:tblPr>
      <w:tblGrid>
        <w:gridCol w:w="4845"/>
        <w:gridCol w:w="4845"/>
      </w:tblGrid>
      <w:tr w:rsidR="001641BF" w:rsidRPr="00A65ECE" w14:paraId="1CD8B84A" w14:textId="77777777" w:rsidTr="009B34EA">
        <w:trPr>
          <w:trHeight w:val="30"/>
          <w:tblCellSpacing w:w="0" w:type="auto"/>
        </w:trPr>
        <w:tc>
          <w:tcPr>
            <w:tcW w:w="4845" w:type="dxa"/>
            <w:vAlign w:val="center"/>
          </w:tcPr>
          <w:p w14:paraId="7EEEE569" w14:textId="77777777" w:rsidR="001641BF" w:rsidRPr="00035E71" w:rsidRDefault="001641BF" w:rsidP="009B34E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2" w:name="125"/>
            <w:bookmarkEnd w:id="2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4845" w:type="dxa"/>
            <w:vAlign w:val="center"/>
          </w:tcPr>
          <w:p w14:paraId="2DE3F272" w14:textId="77777777" w:rsidR="001641BF" w:rsidRPr="0086081F" w:rsidRDefault="001641BF" w:rsidP="009B34EA">
            <w:pPr>
              <w:spacing w:after="0"/>
              <w:rPr>
                <w:rFonts w:ascii="Times New Roman" w:hAnsi="Times New Roman"/>
                <w:lang w:val="uk-UA"/>
              </w:rPr>
            </w:pPr>
            <w:bookmarkStart w:id="3" w:name="126"/>
            <w:bookmarkEnd w:id="3"/>
            <w:r w:rsidRPr="0086081F">
              <w:rPr>
                <w:rFonts w:ascii="Times New Roman" w:hAnsi="Times New Roman"/>
                <w:color w:val="000000"/>
                <w:lang w:val="uk-UA"/>
              </w:rPr>
              <w:t>Національне агентство України з питань виявлення, розшуку та управління активами, одержаними від корупційних та інших злочинів</w:t>
            </w:r>
          </w:p>
        </w:tc>
      </w:tr>
    </w:tbl>
    <w:p w14:paraId="41229D30" w14:textId="42D8150D" w:rsidR="001641BF" w:rsidRPr="00035E71" w:rsidRDefault="001641BF" w:rsidP="001D563F">
      <w:pPr>
        <w:pStyle w:val="3"/>
        <w:spacing w:after="0"/>
        <w:jc w:val="center"/>
        <w:rPr>
          <w:rFonts w:ascii="Times New Roman" w:hAnsi="Times New Roman"/>
          <w:sz w:val="24"/>
          <w:szCs w:val="24"/>
          <w:lang w:val="uk-UA"/>
        </w:rPr>
      </w:pPr>
      <w:bookmarkStart w:id="4" w:name="127"/>
      <w:bookmarkEnd w:id="4"/>
      <w:r w:rsidRPr="00035E71">
        <w:rPr>
          <w:rFonts w:ascii="Times New Roman" w:hAnsi="Times New Roman"/>
          <w:color w:val="000000"/>
          <w:sz w:val="24"/>
          <w:szCs w:val="24"/>
          <w:lang w:val="uk-UA"/>
        </w:rPr>
        <w:t>ЗАЯВА</w:t>
      </w:r>
      <w:r w:rsidRPr="00035E71">
        <w:rPr>
          <w:rFonts w:ascii="Times New Roman" w:hAnsi="Times New Roman"/>
          <w:sz w:val="24"/>
          <w:szCs w:val="24"/>
          <w:lang w:val="uk-UA"/>
        </w:rPr>
        <w:br/>
      </w:r>
      <w:r w:rsidRPr="00035E71">
        <w:rPr>
          <w:rFonts w:ascii="Times New Roman" w:hAnsi="Times New Roman"/>
          <w:color w:val="000000"/>
          <w:sz w:val="24"/>
          <w:szCs w:val="24"/>
          <w:lang w:val="uk-UA"/>
        </w:rPr>
        <w:t xml:space="preserve">про згоду на участь у конкурсному відборі 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br/>
      </w:r>
      <w:r w:rsidRPr="00035E71">
        <w:rPr>
          <w:rFonts w:ascii="Times New Roman" w:hAnsi="Times New Roman"/>
          <w:color w:val="000000"/>
          <w:sz w:val="24"/>
          <w:szCs w:val="24"/>
          <w:lang w:val="uk-UA"/>
        </w:rPr>
        <w:t>суб'єктів оціночної діяльності</w:t>
      </w:r>
    </w:p>
    <w:tbl>
      <w:tblPr>
        <w:tblW w:w="0" w:type="auto"/>
        <w:tblCellSpacing w:w="0" w:type="auto"/>
        <w:tblLook w:val="00A0" w:firstRow="1" w:lastRow="0" w:firstColumn="1" w:lastColumn="0" w:noHBand="0" w:noVBand="0"/>
      </w:tblPr>
      <w:tblGrid>
        <w:gridCol w:w="4841"/>
        <w:gridCol w:w="5358"/>
      </w:tblGrid>
      <w:tr w:rsidR="001641BF" w:rsidRPr="00035E71" w14:paraId="22C2903C" w14:textId="77777777" w:rsidTr="009B34EA">
        <w:trPr>
          <w:trHeight w:val="120"/>
          <w:tblCellSpacing w:w="0" w:type="auto"/>
        </w:trPr>
        <w:tc>
          <w:tcPr>
            <w:tcW w:w="0" w:type="auto"/>
            <w:gridSpan w:val="2"/>
            <w:vAlign w:val="center"/>
          </w:tcPr>
          <w:p w14:paraId="67F51E04" w14:textId="77777777" w:rsidR="001641BF" w:rsidRDefault="001641BF" w:rsidP="00035E71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bookmarkStart w:id="5" w:name="128"/>
            <w:bookmarkEnd w:id="5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Заявник (претендент)</w:t>
            </w:r>
          </w:p>
          <w:p w14:paraId="418D68A7" w14:textId="77777777" w:rsidR="001641BF" w:rsidRDefault="001641BF" w:rsidP="00035E7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(найменування юридичної особи, код згідно з ЄДРПОУ / прізвище, ім'я, по батькові (за наявності)</w:t>
            </w:r>
            <w:r w:rsidRPr="00035E71">
              <w:rPr>
                <w:rFonts w:ascii="Times New Roman" w:hAnsi="Times New Roman"/>
                <w:sz w:val="20"/>
                <w:szCs w:val="20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фізичної особи - підприємця, реєстраційний номер облікової картки платника податків або серія (за наявності)</w:t>
            </w:r>
            <w:r w:rsidRPr="00035E71">
              <w:rPr>
                <w:rFonts w:ascii="Times New Roman" w:hAnsi="Times New Roman"/>
                <w:sz w:val="20"/>
                <w:szCs w:val="20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та номер паспорта (для фізичних осіб, які через свої релігійні переконання відмовились від прийняття</w:t>
            </w:r>
            <w:r w:rsidRPr="00035E71">
              <w:rPr>
                <w:rFonts w:ascii="Times New Roman" w:hAnsi="Times New Roman"/>
                <w:sz w:val="20"/>
                <w:szCs w:val="20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реєстраційного номера облікової картки платника податків відповідно до закону)</w:t>
            </w:r>
          </w:p>
          <w:p w14:paraId="68F4A967" w14:textId="77777777" w:rsidR="001641BF" w:rsidRPr="00035E71" w:rsidRDefault="001641BF" w:rsidP="00035E7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</w:p>
          <w:p w14:paraId="0D13D35A" w14:textId="77777777" w:rsidR="001641BF" w:rsidRPr="00035E71" w:rsidRDefault="001641BF" w:rsidP="009B34EA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6" w:name="129"/>
            <w:bookmarkEnd w:id="6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Місцезнаходження юридичної особи / фізичної особи - підприємця (адреса місця проживання, за якою здійснюється зв'язок з фізичною особою - підприємцем):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</w:t>
            </w:r>
          </w:p>
          <w:p w14:paraId="4C9FCBA2" w14:textId="77777777" w:rsidR="001641BF" w:rsidRPr="00035E71" w:rsidRDefault="001641BF" w:rsidP="009B34EA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7" w:name="130"/>
            <w:bookmarkEnd w:id="7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Рахунок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№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________________________________ в 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 xml:space="preserve">                                                                                                          (найменування банку (відокремленого підрозділу банку)</w:t>
            </w:r>
          </w:p>
          <w:p w14:paraId="2953D893" w14:textId="77777777" w:rsidR="001641BF" w:rsidRDefault="001641BF" w:rsidP="009B34EA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bookmarkStart w:id="8" w:name="131"/>
            <w:bookmarkEnd w:id="8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Телефон: ________________________ Адреса електронної пошти: ____________________________</w:t>
            </w:r>
          </w:p>
          <w:p w14:paraId="10A84743" w14:textId="77777777" w:rsidR="001641BF" w:rsidRPr="00035E71" w:rsidRDefault="001641BF" w:rsidP="009B34EA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1641BF" w:rsidRPr="00A65ECE" w14:paraId="27B24F9D" w14:textId="77777777" w:rsidTr="009B34EA">
        <w:trPr>
          <w:trHeight w:val="120"/>
          <w:tblCellSpacing w:w="0" w:type="auto"/>
        </w:trPr>
        <w:tc>
          <w:tcPr>
            <w:tcW w:w="0" w:type="auto"/>
            <w:gridSpan w:val="2"/>
            <w:vAlign w:val="center"/>
          </w:tcPr>
          <w:p w14:paraId="1D241ECC" w14:textId="77777777" w:rsidR="001641BF" w:rsidRPr="00A65ECE" w:rsidRDefault="001641BF" w:rsidP="009B34EA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bookmarkStart w:id="9" w:name="132"/>
            <w:bookmarkEnd w:id="9"/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Просимо дозволити взяти участь у конкурсному відборі суб'єктів оціночної діяльності для надання послуг з проведення оцінки активів (майна) та </w:t>
            </w:r>
            <w:r w:rsidR="00A65ECE" w:rsidRPr="00A65ECE">
              <w:rPr>
                <w:rStyle w:val="st42"/>
                <w:rFonts w:ascii="Times New Roman" w:hAnsi="Times New Roman"/>
                <w:sz w:val="24"/>
                <w:szCs w:val="24"/>
                <w:lang w:val="ru-RU"/>
              </w:rPr>
              <w:t>забезпечити рецензування</w:t>
            </w:r>
            <w:r w:rsidR="00A65ECE" w:rsidRPr="00A65ECE">
              <w:rPr>
                <w:rStyle w:val="st42"/>
                <w:sz w:val="24"/>
                <w:szCs w:val="24"/>
                <w:lang w:val="ru-RU"/>
              </w:rPr>
              <w:t xml:space="preserve"> </w:t>
            </w:r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звіту про оцінку майна (акта оцінки майна) (далі - Конкурс)</w:t>
            </w:r>
          </w:p>
          <w:p w14:paraId="0DBE3927" w14:textId="77777777" w:rsidR="001641BF" w:rsidRDefault="001641BF" w:rsidP="0086081F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(повна назва об'єкта оцінки відповідно до опублікованої на офіційному вебсайті АРМА інформації</w:t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br/>
              <w:t>про проведення Конкурсу)</w:t>
            </w:r>
          </w:p>
          <w:p w14:paraId="55A333C1" w14:textId="77777777" w:rsidR="001641BF" w:rsidRPr="00035E71" w:rsidRDefault="001641BF" w:rsidP="0086081F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  <w:p w14:paraId="710561DB" w14:textId="77777777" w:rsidR="001641BF" w:rsidRPr="00A65ECE" w:rsidRDefault="001641BF" w:rsidP="00B06251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bookmarkStart w:id="10" w:name="133"/>
            <w:bookmarkEnd w:id="10"/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Вартість надання послуг з проведення оцінки активів (майна) та </w:t>
            </w:r>
            <w:r w:rsidR="00A65ECE" w:rsidRPr="00A65ECE">
              <w:rPr>
                <w:rStyle w:val="st42"/>
                <w:rFonts w:ascii="Times New Roman" w:hAnsi="Times New Roman"/>
                <w:sz w:val="24"/>
                <w:szCs w:val="24"/>
                <w:lang w:val="ru-RU"/>
              </w:rPr>
              <w:t>забезпечити рецензування</w:t>
            </w:r>
            <w:r w:rsidR="00A65ECE" w:rsidRPr="00A65ECE">
              <w:rPr>
                <w:rStyle w:val="st42"/>
                <w:sz w:val="24"/>
                <w:szCs w:val="24"/>
                <w:lang w:val="ru-RU"/>
              </w:rPr>
              <w:t xml:space="preserve"> </w:t>
            </w:r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звіту про оцінку майна (акта оцінки майна) становитиме</w:t>
            </w:r>
          </w:p>
          <w:p w14:paraId="7687FA3A" w14:textId="77777777" w:rsidR="001641BF" w:rsidRDefault="001641BF" w:rsidP="0086081F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(вартість зазначається у національній валюті України, грн, без ПДВ)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__________________________________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______________________________</w:t>
            </w:r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035E71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(зазначається строк надання послуг у календарних днях)</w:t>
            </w:r>
          </w:p>
          <w:p w14:paraId="59978405" w14:textId="77777777" w:rsidR="001641BF" w:rsidRPr="00035E71" w:rsidRDefault="001641BF" w:rsidP="0086081F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</w:pPr>
          </w:p>
          <w:p w14:paraId="24B0A4E3" w14:textId="77777777" w:rsidR="001641BF" w:rsidRPr="00A65ECE" w:rsidRDefault="001641BF" w:rsidP="00A65ECE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11" w:name="134"/>
            <w:bookmarkEnd w:id="11"/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lastRenderedPageBreak/>
              <w:t xml:space="preserve">У разі визначення нас (мене) переможцем Конкурсу зобов'язуємось (зобов'язуюсь) протягом 5 (п'яти) робочих днів, наступних за днем отримання повідомлення від АРМА </w:t>
            </w:r>
            <w:r w:rsidR="00A65ECE" w:rsidRPr="00A65ECE">
              <w:rPr>
                <w:rStyle w:val="st42"/>
                <w:rFonts w:ascii="Times New Roman" w:hAnsi="Times New Roman"/>
                <w:sz w:val="24"/>
                <w:szCs w:val="24"/>
                <w:lang w:val="ru-RU"/>
              </w:rPr>
              <w:t>про визначення переможця конкурсного відбору управителя активами</w:t>
            </w:r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, укласти з АРМА договір про надання послуги з проведення оцінки активів (майна) та </w:t>
            </w:r>
            <w:r w:rsidR="00A65ECE" w:rsidRPr="00A65ECE">
              <w:rPr>
                <w:rStyle w:val="st42"/>
                <w:rFonts w:ascii="Times New Roman" w:hAnsi="Times New Roman"/>
                <w:sz w:val="24"/>
                <w:szCs w:val="24"/>
                <w:lang w:val="ru-RU"/>
              </w:rPr>
              <w:t>забезпечити рецензування</w:t>
            </w:r>
            <w:r w:rsidR="00A65ECE" w:rsidRPr="00A65ECE">
              <w:rPr>
                <w:rStyle w:val="st42"/>
                <w:sz w:val="24"/>
                <w:szCs w:val="24"/>
                <w:lang w:val="ru-RU"/>
              </w:rPr>
              <w:t xml:space="preserve"> </w:t>
            </w:r>
            <w:r w:rsidRPr="00A65ECE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звіту про оцінку майна (акта оцінки майна) відповідно до вимог законодавства. Ознайомлений з тим, що у разі невиконання нами (мною) зобов'язання щодо укладення зазначеного договору АРМА приймає рішення про обрання переможцем Конкурсу другого за рейтингом учасника Конкурсу.</w:t>
            </w:r>
          </w:p>
        </w:tc>
      </w:tr>
      <w:tr w:rsidR="001641BF" w:rsidRPr="00035E71" w14:paraId="6D3B5964" w14:textId="77777777" w:rsidTr="009B34EA">
        <w:trPr>
          <w:trHeight w:val="120"/>
          <w:tblCellSpacing w:w="0" w:type="auto"/>
        </w:trPr>
        <w:tc>
          <w:tcPr>
            <w:tcW w:w="4458" w:type="dxa"/>
            <w:vAlign w:val="center"/>
          </w:tcPr>
          <w:p w14:paraId="7EA507E2" w14:textId="77777777" w:rsidR="001641BF" w:rsidRPr="00035E71" w:rsidRDefault="001641BF" w:rsidP="009B34EA">
            <w:pPr>
              <w:spacing w:after="0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12" w:name="135"/>
            <w:bookmarkEnd w:id="12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lastRenderedPageBreak/>
              <w:t>"___" ____________ 20__ року</w:t>
            </w:r>
          </w:p>
        </w:tc>
        <w:tc>
          <w:tcPr>
            <w:tcW w:w="5232" w:type="dxa"/>
            <w:vAlign w:val="center"/>
          </w:tcPr>
          <w:p w14:paraId="1C2C5EBE" w14:textId="77777777" w:rsidR="001641BF" w:rsidRPr="00035E71" w:rsidRDefault="001641BF" w:rsidP="009B34E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bookmarkStart w:id="13" w:name="136"/>
            <w:bookmarkEnd w:id="13"/>
            <w:r w:rsidRPr="00035E71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___________</w:t>
            </w:r>
            <w:r w:rsidRPr="00035E71">
              <w:rPr>
                <w:rFonts w:ascii="Times New Roman" w:hAnsi="Times New Roman"/>
                <w:sz w:val="24"/>
                <w:szCs w:val="24"/>
                <w:lang w:val="uk-UA"/>
              </w:rPr>
              <w:br/>
            </w:r>
            <w:r w:rsidRPr="0086081F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(підпис)</w:t>
            </w:r>
          </w:p>
        </w:tc>
      </w:tr>
    </w:tbl>
    <w:p w14:paraId="18E13E47" w14:textId="77777777" w:rsidR="001641BF" w:rsidRDefault="001641BF">
      <w:pPr>
        <w:rPr>
          <w:rFonts w:ascii="Times New Roman" w:hAnsi="Times New Roman"/>
          <w:sz w:val="24"/>
          <w:szCs w:val="24"/>
          <w:lang w:val="uk-UA"/>
        </w:rPr>
      </w:pPr>
    </w:p>
    <w:p w14:paraId="141EE178" w14:textId="77777777" w:rsidR="00A65ECE" w:rsidRPr="00A65ECE" w:rsidRDefault="00A65ECE">
      <w:pPr>
        <w:rPr>
          <w:rFonts w:ascii="Times New Roman" w:hAnsi="Times New Roman"/>
          <w:b/>
          <w:sz w:val="24"/>
          <w:szCs w:val="24"/>
          <w:lang w:val="uk-UA"/>
        </w:rPr>
      </w:pPr>
      <w:r w:rsidRPr="00A65ECE">
        <w:rPr>
          <w:rStyle w:val="st46"/>
          <w:rFonts w:ascii="Times New Roman" w:hAnsi="Times New Roman"/>
          <w:sz w:val="24"/>
          <w:szCs w:val="24"/>
          <w:lang w:val="uk-UA"/>
        </w:rPr>
        <w:t>{Додаток 1 із змінами, внесеними згідно з Наказом Національного агентства України з питань виявлення, розшуку та управління активами, одержаними від корупційних та інших злочинів № 64 від 05.04.2023}</w:t>
      </w:r>
    </w:p>
    <w:sectPr w:rsidR="00A65ECE" w:rsidRPr="00A65ECE" w:rsidSect="00035E71">
      <w:pgSz w:w="11900" w:h="16840"/>
      <w:pgMar w:top="567" w:right="567" w:bottom="567" w:left="1134" w:header="0" w:footer="6" w:gutter="0"/>
      <w:cols w:space="999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drawingGridHorizontalSpacing w:val="18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63F"/>
    <w:rsid w:val="000119D5"/>
    <w:rsid w:val="00035E71"/>
    <w:rsid w:val="001641BF"/>
    <w:rsid w:val="00194CE2"/>
    <w:rsid w:val="001D563F"/>
    <w:rsid w:val="00331530"/>
    <w:rsid w:val="0046644B"/>
    <w:rsid w:val="006533B7"/>
    <w:rsid w:val="008007CF"/>
    <w:rsid w:val="0086081F"/>
    <w:rsid w:val="008C6232"/>
    <w:rsid w:val="009A473B"/>
    <w:rsid w:val="009B34EA"/>
    <w:rsid w:val="00A0235B"/>
    <w:rsid w:val="00A65ECE"/>
    <w:rsid w:val="00B06251"/>
    <w:rsid w:val="00D63E37"/>
    <w:rsid w:val="00D95DBD"/>
    <w:rsid w:val="00EA77DF"/>
    <w:rsid w:val="00F53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360161"/>
  <w15:docId w15:val="{CDF8FDFE-9419-4899-B481-B64AA6F71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563F"/>
    <w:pPr>
      <w:spacing w:after="200" w:line="276" w:lineRule="auto"/>
    </w:pPr>
    <w:rPr>
      <w:rFonts w:ascii="Calibri" w:hAnsi="Calibri"/>
      <w:lang w:val="en-US" w:eastAsia="en-US"/>
    </w:rPr>
  </w:style>
  <w:style w:type="paragraph" w:styleId="3">
    <w:name w:val="heading 3"/>
    <w:basedOn w:val="a"/>
    <w:next w:val="a"/>
    <w:link w:val="30"/>
    <w:uiPriority w:val="99"/>
    <w:qFormat/>
    <w:rsid w:val="001D563F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1D563F"/>
    <w:rPr>
      <w:rFonts w:ascii="Cambria" w:hAnsi="Cambria" w:cs="Times New Roman"/>
      <w:b/>
      <w:bCs/>
      <w:color w:val="4F81BD"/>
      <w:sz w:val="22"/>
      <w:szCs w:val="22"/>
      <w:lang w:val="en-US" w:eastAsia="en-US" w:bidi="ar-SA"/>
    </w:rPr>
  </w:style>
  <w:style w:type="character" w:customStyle="1" w:styleId="st46">
    <w:name w:val="st46"/>
    <w:uiPriority w:val="99"/>
    <w:rsid w:val="00A65ECE"/>
    <w:rPr>
      <w:i/>
      <w:iCs/>
      <w:color w:val="000000"/>
    </w:rPr>
  </w:style>
  <w:style w:type="character" w:customStyle="1" w:styleId="st42">
    <w:name w:val="st42"/>
    <w:uiPriority w:val="99"/>
    <w:rsid w:val="00A65ECE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2060</Words>
  <Characters>1175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Василенкова Наталя Миколаївна</dc:creator>
  <cp:keywords/>
  <dc:description/>
  <cp:lastModifiedBy>Artem V. Onyshchenko</cp:lastModifiedBy>
  <cp:revision>3</cp:revision>
  <dcterms:created xsi:type="dcterms:W3CDTF">2025-02-24T08:59:00Z</dcterms:created>
  <dcterms:modified xsi:type="dcterms:W3CDTF">2025-04-15T13:11:00Z</dcterms:modified>
</cp:coreProperties>
</file>